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739" w:rsidRPr="00253739" w:rsidRDefault="00253739" w:rsidP="00253739">
      <w:pPr>
        <w:jc w:val="center"/>
      </w:pPr>
      <w:r w:rsidRPr="00253739">
        <w:rPr>
          <w:b/>
          <w:bCs/>
        </w:rPr>
        <w:t>LEI </w:t>
      </w:r>
      <w:proofErr w:type="gramStart"/>
      <w:r w:rsidRPr="00253739">
        <w:rPr>
          <w:b/>
          <w:bCs/>
        </w:rPr>
        <w:t>Nº18.</w:t>
      </w:r>
      <w:proofErr w:type="gramEnd"/>
      <w:r w:rsidRPr="00253739">
        <w:rPr>
          <w:b/>
          <w:bCs/>
        </w:rPr>
        <w:t>198, de 02.09.2022 (D.O 02.09.2022)</w:t>
      </w:r>
    </w:p>
    <w:p w:rsidR="00253739" w:rsidRPr="00253739" w:rsidRDefault="00253739" w:rsidP="00253739">
      <w:r w:rsidRPr="00253739">
        <w:rPr>
          <w:b/>
          <w:bCs/>
        </w:rPr>
        <w:t> </w:t>
      </w:r>
    </w:p>
    <w:p w:rsidR="00253739" w:rsidRPr="00253739" w:rsidRDefault="00253739" w:rsidP="00253739">
      <w:pPr>
        <w:ind w:left="3969"/>
        <w:jc w:val="both"/>
      </w:pPr>
      <w:r w:rsidRPr="00253739">
        <w:rPr>
          <w:b/>
          <w:bCs/>
        </w:rPr>
        <w:t>ALTERA </w:t>
      </w:r>
      <w:hyperlink r:id="rId4" w:history="1">
        <w:r w:rsidRPr="00253739">
          <w:rPr>
            <w:rStyle w:val="Hyperlink"/>
            <w:b/>
            <w:bCs/>
          </w:rPr>
          <w:t>A LEI N.º 16.300, DE </w:t>
        </w:r>
        <w:proofErr w:type="gramStart"/>
        <w:r w:rsidRPr="00253739">
          <w:rPr>
            <w:rStyle w:val="Hyperlink"/>
            <w:b/>
            <w:bCs/>
          </w:rPr>
          <w:t>3</w:t>
        </w:r>
        <w:proofErr w:type="gramEnd"/>
        <w:r w:rsidRPr="00253739">
          <w:rPr>
            <w:rStyle w:val="Hyperlink"/>
            <w:b/>
            <w:bCs/>
          </w:rPr>
          <w:t> DE AGOSTO DE 2017</w:t>
        </w:r>
      </w:hyperlink>
      <w:r w:rsidRPr="00253739">
        <w:rPr>
          <w:b/>
          <w:bCs/>
        </w:rPr>
        <w:t>, QUE DISPÕE SOBRE A CRIAÇÃO DE CARGOS NA ESTRUTURA E NA COMPOSIÇÃO DO QUADRO DE PESSOAL DO MINISTÉRIO PÚBLICO DO ESTADO DO CEARÁ, A QUE SE REFERE O ART. 5.º, ALÍNEA “B”, DA LEI ESTADUAL N.º 14.043, DE 21 DE DEZEMBRO DE 2007.</w:t>
      </w:r>
    </w:p>
    <w:p w:rsidR="00253739" w:rsidRPr="00253739" w:rsidRDefault="00253739" w:rsidP="00253739">
      <w:pPr>
        <w:jc w:val="both"/>
      </w:pPr>
      <w:r w:rsidRPr="00253739">
        <w:rPr>
          <w:b/>
          <w:bCs/>
        </w:rPr>
        <w:t> </w:t>
      </w:r>
    </w:p>
    <w:p w:rsidR="00253739" w:rsidRPr="00253739" w:rsidRDefault="00253739" w:rsidP="00253739">
      <w:pPr>
        <w:jc w:val="both"/>
      </w:pPr>
      <w:r w:rsidRPr="00253739">
        <w:rPr>
          <w:b/>
          <w:bCs/>
        </w:rPr>
        <w:t> </w:t>
      </w:r>
    </w:p>
    <w:p w:rsidR="00253739" w:rsidRPr="00253739" w:rsidRDefault="00253739" w:rsidP="00253739">
      <w:pPr>
        <w:jc w:val="both"/>
      </w:pPr>
      <w:r w:rsidRPr="00253739">
        <w:rPr>
          <w:b/>
          <w:bCs/>
        </w:rPr>
        <w:t>A GOVERNADORA DO ESTADO DO CEARÁ.</w:t>
      </w:r>
    </w:p>
    <w:p w:rsidR="00253739" w:rsidRPr="00253739" w:rsidRDefault="00253739" w:rsidP="00253739">
      <w:pPr>
        <w:jc w:val="both"/>
      </w:pPr>
      <w:r w:rsidRPr="00253739">
        <w:rPr>
          <w:b/>
          <w:bCs/>
        </w:rPr>
        <w:t>Faço saber que a Assembleia Legislativa decretou e eu sanciono a seguinte Lei:</w:t>
      </w:r>
    </w:p>
    <w:p w:rsidR="00253739" w:rsidRPr="00253739" w:rsidRDefault="00253739" w:rsidP="00253739">
      <w:pPr>
        <w:jc w:val="both"/>
      </w:pPr>
      <w:r w:rsidRPr="00253739">
        <w:t> </w:t>
      </w:r>
    </w:p>
    <w:p w:rsidR="00253739" w:rsidRPr="00253739" w:rsidRDefault="00253739" w:rsidP="00253739">
      <w:pPr>
        <w:jc w:val="both"/>
      </w:pPr>
      <w:r w:rsidRPr="00253739">
        <w:rPr>
          <w:b/>
          <w:bCs/>
        </w:rPr>
        <w:t>Art. 1.º</w:t>
      </w:r>
      <w:r w:rsidRPr="00253739">
        <w:t> Fica alterado o Anexo Único da </w:t>
      </w:r>
      <w:hyperlink r:id="rId5" w:history="1">
        <w:r w:rsidRPr="00253739">
          <w:rPr>
            <w:rStyle w:val="Hyperlink"/>
          </w:rPr>
          <w:t>Lei n.º 16.300, de </w:t>
        </w:r>
        <w:proofErr w:type="gramStart"/>
        <w:r w:rsidRPr="00253739">
          <w:rPr>
            <w:rStyle w:val="Hyperlink"/>
          </w:rPr>
          <w:t>3</w:t>
        </w:r>
        <w:proofErr w:type="gramEnd"/>
        <w:r w:rsidRPr="00253739">
          <w:rPr>
            <w:rStyle w:val="Hyperlink"/>
          </w:rPr>
          <w:t> de agosto de 2017</w:t>
        </w:r>
      </w:hyperlink>
      <w:r w:rsidRPr="00253739">
        <w:t>, em conformidade com os valores estabelecidos no Anexo Único desta Lei.</w:t>
      </w:r>
    </w:p>
    <w:p w:rsidR="00253739" w:rsidRPr="00253739" w:rsidRDefault="00253739" w:rsidP="00253739">
      <w:pPr>
        <w:jc w:val="both"/>
      </w:pPr>
      <w:r w:rsidRPr="00253739">
        <w:rPr>
          <w:b/>
          <w:bCs/>
        </w:rPr>
        <w:t>Art. 2.º</w:t>
      </w:r>
      <w:r w:rsidRPr="00253739">
        <w:t> Esta Lei entra em vigor na data de sua publicação, com efeitos financeiros a partir do dia 1.º de maio de 2022.</w:t>
      </w:r>
    </w:p>
    <w:p w:rsidR="00253739" w:rsidRPr="00253739" w:rsidRDefault="00253739" w:rsidP="00253739">
      <w:pPr>
        <w:jc w:val="both"/>
      </w:pPr>
      <w:r w:rsidRPr="00253739">
        <w:rPr>
          <w:b/>
          <w:bCs/>
        </w:rPr>
        <w:t>Art. 3.º </w:t>
      </w:r>
      <w:r w:rsidRPr="00253739">
        <w:t>Ficam revogadas as disposições em contrário.</w:t>
      </w:r>
    </w:p>
    <w:p w:rsidR="00253739" w:rsidRPr="00253739" w:rsidRDefault="00253739" w:rsidP="00253739">
      <w:pPr>
        <w:jc w:val="both"/>
      </w:pPr>
      <w:r w:rsidRPr="00253739">
        <w:t> </w:t>
      </w:r>
    </w:p>
    <w:p w:rsidR="00253739" w:rsidRPr="00253739" w:rsidRDefault="00253739" w:rsidP="00253739">
      <w:pPr>
        <w:jc w:val="both"/>
      </w:pPr>
      <w:r w:rsidRPr="00253739">
        <w:rPr>
          <w:b/>
          <w:bCs/>
        </w:rPr>
        <w:t>PALÁCIO DA ABOLIÇÃO, DO GOVERNO DO ESTADO DO CEARÁ</w:t>
      </w:r>
      <w:r w:rsidRPr="00253739">
        <w:t>, em Fortaleza, 02 de setembro de 2022.</w:t>
      </w:r>
    </w:p>
    <w:p w:rsidR="00253739" w:rsidRPr="00253739" w:rsidRDefault="00253739" w:rsidP="00253739">
      <w:pPr>
        <w:jc w:val="center"/>
      </w:pPr>
      <w:r w:rsidRPr="00253739">
        <w:br/>
      </w:r>
      <w:r w:rsidRPr="00253739">
        <w:rPr>
          <w:b/>
          <w:bCs/>
        </w:rPr>
        <w:t>Maria Izolda Cela de Arruda Coelho</w:t>
      </w:r>
      <w:r w:rsidRPr="00253739">
        <w:rPr>
          <w:b/>
          <w:bCs/>
        </w:rPr>
        <w:br/>
        <w:t>GOVERNADORA DO ESTADO</w:t>
      </w:r>
    </w:p>
    <w:p w:rsidR="00253739" w:rsidRPr="00253739" w:rsidRDefault="00253739" w:rsidP="00253739">
      <w:r w:rsidRPr="00253739">
        <w:rPr>
          <w:b/>
          <w:bCs/>
        </w:rPr>
        <w:t> </w:t>
      </w:r>
    </w:p>
    <w:p w:rsidR="00253739" w:rsidRPr="00253739" w:rsidRDefault="00253739" w:rsidP="00253739">
      <w:r w:rsidRPr="00253739">
        <w:rPr>
          <w:b/>
          <w:bCs/>
        </w:rPr>
        <w:t> </w:t>
      </w:r>
    </w:p>
    <w:p w:rsidR="00253739" w:rsidRPr="00253739" w:rsidRDefault="00253739" w:rsidP="00253739">
      <w:r w:rsidRPr="00253739">
        <w:rPr>
          <w:b/>
          <w:bCs/>
        </w:rPr>
        <w:t> </w:t>
      </w:r>
    </w:p>
    <w:p w:rsidR="00253739" w:rsidRPr="00253739" w:rsidRDefault="00253739" w:rsidP="00253739">
      <w:r w:rsidRPr="00253739">
        <w:rPr>
          <w:b/>
          <w:bCs/>
        </w:rPr>
        <w:t> </w:t>
      </w:r>
    </w:p>
    <w:p w:rsidR="00253739" w:rsidRDefault="00253739" w:rsidP="00253739">
      <w:r w:rsidRPr="00253739">
        <w:t>Autoria: Ministério Público</w:t>
      </w:r>
    </w:p>
    <w:p w:rsidR="00642632" w:rsidRDefault="00642632" w:rsidP="00253739"/>
    <w:p w:rsidR="00642632" w:rsidRDefault="00642632" w:rsidP="00253739"/>
    <w:p w:rsidR="00642632" w:rsidRPr="00642632" w:rsidRDefault="00642632" w:rsidP="00642632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642632">
        <w:rPr>
          <w:rFonts w:ascii="Verdana" w:eastAsia="Times New Roman" w:hAnsi="Verdana" w:cs="Calibri"/>
          <w:b/>
          <w:bCs/>
          <w:color w:val="000000"/>
          <w:sz w:val="20"/>
          <w:szCs w:val="20"/>
          <w:lang w:eastAsia="pt-BR"/>
        </w:rPr>
        <w:lastRenderedPageBreak/>
        <w:t>Anexo Único</w:t>
      </w:r>
    </w:p>
    <w:p w:rsidR="00642632" w:rsidRPr="00642632" w:rsidRDefault="00642632" w:rsidP="00642632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642632">
        <w:rPr>
          <w:rFonts w:ascii="Verdana" w:eastAsia="Times New Roman" w:hAnsi="Verdana" w:cs="Calibri"/>
          <w:b/>
          <w:bCs/>
          <w:color w:val="000000"/>
          <w:sz w:val="20"/>
          <w:szCs w:val="20"/>
          <w:lang w:eastAsia="pt-BR"/>
        </w:rPr>
        <w:t>(Anexo Único a que se refere a </w:t>
      </w:r>
      <w:hyperlink r:id="rId6" w:history="1">
        <w:r w:rsidRPr="00642632">
          <w:rPr>
            <w:rFonts w:ascii="Verdana" w:eastAsia="Times New Roman" w:hAnsi="Verdana" w:cs="Calibri"/>
            <w:b/>
            <w:bCs/>
            <w:color w:val="0000FF"/>
            <w:sz w:val="20"/>
            <w:szCs w:val="20"/>
            <w:u w:val="single"/>
            <w:lang w:eastAsia="pt-BR"/>
          </w:rPr>
          <w:t>Lei nº 16.300, de </w:t>
        </w:r>
        <w:proofErr w:type="gramStart"/>
        <w:r w:rsidRPr="00642632">
          <w:rPr>
            <w:rFonts w:ascii="Verdana" w:eastAsia="Times New Roman" w:hAnsi="Verdana" w:cs="Calibri"/>
            <w:b/>
            <w:bCs/>
            <w:color w:val="0000FF"/>
            <w:sz w:val="20"/>
            <w:szCs w:val="20"/>
            <w:u w:val="single"/>
            <w:lang w:eastAsia="pt-BR"/>
          </w:rPr>
          <w:t>3</w:t>
        </w:r>
        <w:proofErr w:type="gramEnd"/>
        <w:r w:rsidRPr="00642632">
          <w:rPr>
            <w:rFonts w:ascii="Verdana" w:eastAsia="Times New Roman" w:hAnsi="Verdana" w:cs="Calibri"/>
            <w:b/>
            <w:bCs/>
            <w:color w:val="0000FF"/>
            <w:sz w:val="20"/>
            <w:szCs w:val="20"/>
            <w:u w:val="single"/>
            <w:lang w:eastAsia="pt-BR"/>
          </w:rPr>
          <w:t> de agosto de 2017</w:t>
        </w:r>
      </w:hyperlink>
      <w:r w:rsidRPr="00642632">
        <w:rPr>
          <w:rFonts w:ascii="Verdana" w:eastAsia="Times New Roman" w:hAnsi="Verdana" w:cs="Calibri"/>
          <w:b/>
          <w:bCs/>
          <w:color w:val="000000"/>
          <w:sz w:val="20"/>
          <w:szCs w:val="20"/>
          <w:lang w:eastAsia="pt-BR"/>
        </w:rPr>
        <w:t>)</w:t>
      </w:r>
    </w:p>
    <w:p w:rsidR="00642632" w:rsidRDefault="00642632" w:rsidP="00642632">
      <w:pPr>
        <w:spacing w:after="0" w:line="240" w:lineRule="auto"/>
        <w:jc w:val="center"/>
        <w:rPr>
          <w:rFonts w:ascii="Verdana" w:eastAsia="Times New Roman" w:hAnsi="Verdana" w:cs="Calibri"/>
          <w:b/>
          <w:bCs/>
          <w:color w:val="000000"/>
          <w:sz w:val="20"/>
          <w:szCs w:val="20"/>
          <w:lang w:eastAsia="pt-BR"/>
        </w:rPr>
      </w:pPr>
      <w:r w:rsidRPr="00642632">
        <w:rPr>
          <w:rFonts w:ascii="Verdana" w:eastAsia="Times New Roman" w:hAnsi="Verdana" w:cs="Calibri"/>
          <w:b/>
          <w:bCs/>
          <w:color w:val="000000"/>
          <w:sz w:val="20"/>
          <w:szCs w:val="20"/>
          <w:lang w:eastAsia="pt-BR"/>
        </w:rPr>
        <w:t> </w:t>
      </w:r>
    </w:p>
    <w:p w:rsidR="00642632" w:rsidRDefault="00642632" w:rsidP="00642632">
      <w:pPr>
        <w:spacing w:after="0" w:line="240" w:lineRule="auto"/>
        <w:jc w:val="center"/>
        <w:rPr>
          <w:rFonts w:ascii="Verdana" w:eastAsia="Times New Roman" w:hAnsi="Verdana" w:cs="Calibri"/>
          <w:b/>
          <w:bCs/>
          <w:color w:val="000000"/>
          <w:sz w:val="20"/>
          <w:szCs w:val="20"/>
          <w:lang w:eastAsia="pt-BR"/>
        </w:rPr>
      </w:pPr>
    </w:p>
    <w:p w:rsidR="00642632" w:rsidRPr="00642632" w:rsidRDefault="00642632" w:rsidP="00642632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t-BR"/>
        </w:rPr>
      </w:pPr>
    </w:p>
    <w:tbl>
      <w:tblPr>
        <w:tblW w:w="9221" w:type="dxa"/>
        <w:tblCellMar>
          <w:left w:w="0" w:type="dxa"/>
          <w:right w:w="0" w:type="dxa"/>
        </w:tblCellMar>
        <w:tblLook w:val="04A0"/>
      </w:tblPr>
      <w:tblGrid>
        <w:gridCol w:w="2305"/>
        <w:gridCol w:w="2305"/>
        <w:gridCol w:w="2305"/>
        <w:gridCol w:w="2306"/>
      </w:tblGrid>
      <w:tr w:rsidR="00642632" w:rsidRPr="00642632" w:rsidTr="00642632">
        <w:trPr>
          <w:trHeight w:val="751"/>
        </w:trPr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2632" w:rsidRPr="00642632" w:rsidRDefault="00642632" w:rsidP="006426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64263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pt-BR"/>
              </w:rPr>
              <w:t>SIMBOLOGIA</w:t>
            </w:r>
          </w:p>
        </w:tc>
        <w:tc>
          <w:tcPr>
            <w:tcW w:w="23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2632" w:rsidRPr="00642632" w:rsidRDefault="00642632" w:rsidP="006426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64263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pt-BR"/>
              </w:rPr>
              <w:t>VENCIMENTO A PARTIR DE 1.º DE MAIO DE 2022</w:t>
            </w:r>
          </w:p>
        </w:tc>
        <w:tc>
          <w:tcPr>
            <w:tcW w:w="23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2632" w:rsidRPr="00642632" w:rsidRDefault="00642632" w:rsidP="006426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64263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pt-BR"/>
              </w:rPr>
              <w:t>REPRESENTAÇÃO A PARTIR DE 1.º DE MAIO DE 2022</w:t>
            </w:r>
          </w:p>
        </w:tc>
        <w:tc>
          <w:tcPr>
            <w:tcW w:w="23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2632" w:rsidRPr="00642632" w:rsidRDefault="00642632" w:rsidP="006426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64263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pt-BR"/>
              </w:rPr>
              <w:t>TOTAL</w:t>
            </w:r>
          </w:p>
        </w:tc>
      </w:tr>
      <w:tr w:rsidR="00642632" w:rsidRPr="00642632" w:rsidTr="00642632">
        <w:trPr>
          <w:trHeight w:val="246"/>
        </w:trPr>
        <w:tc>
          <w:tcPr>
            <w:tcW w:w="2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2632" w:rsidRPr="00642632" w:rsidRDefault="00642632" w:rsidP="006426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642632">
              <w:rPr>
                <w:rFonts w:ascii="Verdana" w:eastAsia="Times New Roman" w:hAnsi="Verdana" w:cs="Calibri"/>
                <w:sz w:val="20"/>
                <w:szCs w:val="20"/>
                <w:lang w:eastAsia="pt-BR"/>
              </w:rPr>
              <w:t>MP-1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2632" w:rsidRPr="00642632" w:rsidRDefault="00642632" w:rsidP="006426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642632">
              <w:rPr>
                <w:rFonts w:ascii="Verdana" w:eastAsia="Times New Roman" w:hAnsi="Verdana" w:cs="Calibri"/>
                <w:sz w:val="20"/>
                <w:szCs w:val="20"/>
                <w:lang w:eastAsia="pt-BR"/>
              </w:rPr>
              <w:t>R$ 726,85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2632" w:rsidRPr="00642632" w:rsidRDefault="00642632" w:rsidP="006426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642632">
              <w:rPr>
                <w:rFonts w:ascii="Verdana" w:eastAsia="Times New Roman" w:hAnsi="Verdana" w:cs="Calibri"/>
                <w:sz w:val="20"/>
                <w:szCs w:val="20"/>
                <w:lang w:eastAsia="pt-BR"/>
              </w:rPr>
              <w:t>R$ 1.090,27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2632" w:rsidRPr="00642632" w:rsidRDefault="00642632" w:rsidP="006426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642632">
              <w:rPr>
                <w:rFonts w:ascii="Verdana" w:eastAsia="Times New Roman" w:hAnsi="Verdana" w:cs="Calibri"/>
                <w:sz w:val="20"/>
                <w:szCs w:val="20"/>
                <w:lang w:eastAsia="pt-BR"/>
              </w:rPr>
              <w:t>R$ 1.817,12</w:t>
            </w:r>
          </w:p>
        </w:tc>
      </w:tr>
      <w:tr w:rsidR="00642632" w:rsidRPr="00642632" w:rsidTr="00642632">
        <w:trPr>
          <w:trHeight w:val="751"/>
        </w:trPr>
        <w:tc>
          <w:tcPr>
            <w:tcW w:w="2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2632" w:rsidRPr="00642632" w:rsidRDefault="00642632" w:rsidP="006426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64263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pt-BR"/>
              </w:rPr>
              <w:t>SIMBOLOGIA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2632" w:rsidRPr="00642632" w:rsidRDefault="00642632" w:rsidP="006426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64263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pt-BR"/>
              </w:rPr>
              <w:t>VENCIMENTO A PARTIR DE 1.º DE JANEIRO DE 2023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2632" w:rsidRPr="00642632" w:rsidRDefault="00642632" w:rsidP="006426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64263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pt-BR"/>
              </w:rPr>
              <w:t>REPRESENTAÇÃO A PARTIR DE 1.º DE JANEIRO DE 2023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2632" w:rsidRPr="00642632" w:rsidRDefault="00642632" w:rsidP="006426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64263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pt-BR"/>
              </w:rPr>
              <w:t>TOTAL</w:t>
            </w:r>
          </w:p>
        </w:tc>
      </w:tr>
      <w:tr w:rsidR="00642632" w:rsidRPr="00642632" w:rsidTr="00642632">
        <w:trPr>
          <w:trHeight w:val="261"/>
        </w:trPr>
        <w:tc>
          <w:tcPr>
            <w:tcW w:w="2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2632" w:rsidRPr="00642632" w:rsidRDefault="00642632" w:rsidP="006426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642632">
              <w:rPr>
                <w:rFonts w:ascii="Verdana" w:eastAsia="Times New Roman" w:hAnsi="Verdana" w:cs="Calibri"/>
                <w:sz w:val="20"/>
                <w:szCs w:val="20"/>
                <w:lang w:eastAsia="pt-BR"/>
              </w:rPr>
              <w:t>MP-1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2632" w:rsidRPr="00642632" w:rsidRDefault="00642632" w:rsidP="006426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642632">
              <w:rPr>
                <w:rFonts w:ascii="Verdana" w:eastAsia="Times New Roman" w:hAnsi="Verdana" w:cs="Calibri"/>
                <w:sz w:val="20"/>
                <w:szCs w:val="20"/>
                <w:lang w:eastAsia="pt-BR"/>
              </w:rPr>
              <w:t>R$ 883,38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2632" w:rsidRPr="00642632" w:rsidRDefault="00642632" w:rsidP="006426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642632">
              <w:rPr>
                <w:rFonts w:ascii="Verdana" w:eastAsia="Times New Roman" w:hAnsi="Verdana" w:cs="Calibri"/>
                <w:sz w:val="20"/>
                <w:szCs w:val="20"/>
                <w:lang w:eastAsia="pt-BR"/>
              </w:rPr>
              <w:t>R$ 1.325,08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2632" w:rsidRPr="00642632" w:rsidRDefault="00642632" w:rsidP="006426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642632">
              <w:rPr>
                <w:rFonts w:ascii="Verdana" w:eastAsia="Times New Roman" w:hAnsi="Verdana" w:cs="Calibri"/>
                <w:sz w:val="20"/>
                <w:szCs w:val="20"/>
                <w:lang w:eastAsia="pt-BR"/>
              </w:rPr>
              <w:t>R$ 2.208,46</w:t>
            </w:r>
          </w:p>
        </w:tc>
      </w:tr>
    </w:tbl>
    <w:p w:rsidR="00642632" w:rsidRPr="00253739" w:rsidRDefault="00642632" w:rsidP="00253739"/>
    <w:p w:rsidR="00174882" w:rsidRDefault="00642632"/>
    <w:sectPr w:rsidR="00174882" w:rsidSect="00216B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53739"/>
    <w:rsid w:val="00216BF7"/>
    <w:rsid w:val="00253739"/>
    <w:rsid w:val="00464C27"/>
    <w:rsid w:val="00642632"/>
    <w:rsid w:val="00AC70C9"/>
    <w:rsid w:val="00C87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BF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5373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5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2.al.ce.gov.br/legislativo/legislacao5/leis2017/16300.htm" TargetMode="External"/><Relationship Id="rId5" Type="http://schemas.openxmlformats.org/officeDocument/2006/relationships/hyperlink" Target="https://www2.al.ce.gov.br/legislativo/legislacao5/leis2017/16300.htm" TargetMode="External"/><Relationship Id="rId4" Type="http://schemas.openxmlformats.org/officeDocument/2006/relationships/hyperlink" Target="https://www2.al.ce.gov.br/legislativo/legislacao5/leis2017/16300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248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liana.pessoa</dc:creator>
  <cp:lastModifiedBy>liana.pessoa</cp:lastModifiedBy>
  <cp:revision>2</cp:revision>
  <cp:lastPrinted>2022-09-27T16:33:00Z</cp:lastPrinted>
  <dcterms:created xsi:type="dcterms:W3CDTF">2022-09-27T16:31:00Z</dcterms:created>
  <dcterms:modified xsi:type="dcterms:W3CDTF">2022-09-27T16:36:00Z</dcterms:modified>
</cp:coreProperties>
</file>