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F8" w:rsidRPr="00790A62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>LEI Nº 12.789, DE 30.12.97 (</w:t>
      </w:r>
      <w:proofErr w:type="spellStart"/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>D.O.</w:t>
      </w:r>
      <w:proofErr w:type="spellEnd"/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 xml:space="preserve"> DE 02.03.98)</w:t>
      </w:r>
    </w:p>
    <w:p w:rsidR="009A2AF8" w:rsidRPr="00790A62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t-BR"/>
        </w:rPr>
      </w:pPr>
    </w:p>
    <w:p w:rsidR="009A2AF8" w:rsidRPr="00790A62" w:rsidRDefault="009A2AF8" w:rsidP="009A2AF8">
      <w:pPr>
        <w:tabs>
          <w:tab w:val="left" w:pos="2835"/>
        </w:tabs>
        <w:spacing w:after="0" w:line="240" w:lineRule="auto"/>
        <w:ind w:left="2835"/>
        <w:jc w:val="both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 xml:space="preserve">Institui o “Dia do Hanseniano” e a Semana de Esclarecimento sobre o Mal de </w:t>
      </w:r>
      <w:proofErr w:type="spellStart"/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>Hansen</w:t>
      </w:r>
      <w:proofErr w:type="spellEnd"/>
      <w:r w:rsidRPr="00790A62">
        <w:rPr>
          <w:rFonts w:ascii="Arial Narrow" w:eastAsia="Times New Roman" w:hAnsi="Arial Narrow"/>
          <w:b/>
          <w:sz w:val="24"/>
          <w:szCs w:val="24"/>
          <w:lang w:eastAsia="pt-BR"/>
        </w:rPr>
        <w:t xml:space="preserve"> no Estado do Ceará e dá outras providências.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BF7C2F">
        <w:rPr>
          <w:rFonts w:ascii="Arial Narrow" w:eastAsia="Times New Roman" w:hAnsi="Arial Narrow"/>
          <w:sz w:val="24"/>
          <w:szCs w:val="24"/>
          <w:lang w:eastAsia="pt-BR"/>
        </w:rPr>
        <w:t>O GOVERNADOR DO ESTADO DO CEARÁ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BF7C2F">
        <w:rPr>
          <w:rFonts w:ascii="Arial Narrow" w:eastAsia="Times New Roman" w:hAnsi="Arial Narrow"/>
          <w:sz w:val="24"/>
          <w:szCs w:val="24"/>
          <w:lang w:eastAsia="pt-BR"/>
        </w:rPr>
        <w:t>FAÇO SABER QUE A ASSEMBLÉIA LEGISLATIVA DECRETOU E EU SANCIONO A SEGUINTE LEI.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9A2AF8" w:rsidRDefault="009A2AF8" w:rsidP="009A2AF8">
      <w:pPr>
        <w:spacing w:after="0" w:line="240" w:lineRule="auto"/>
        <w:ind w:firstLine="709"/>
        <w:jc w:val="both"/>
        <w:rPr>
          <w:rFonts w:ascii="Arial Narrow" w:eastAsia="Times New Roman" w:hAnsi="Arial Narrow"/>
          <w:strike/>
          <w:sz w:val="24"/>
          <w:szCs w:val="24"/>
          <w:lang w:eastAsia="pt-BR"/>
        </w:rPr>
      </w:pPr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Art. 1º. Fica instituído no Estado do Ceará o “Dia do Hanseniano”.</w:t>
      </w:r>
    </w:p>
    <w:p w:rsidR="009A2AF8" w:rsidRDefault="009A2AF8" w:rsidP="009A2AF8">
      <w:pPr>
        <w:spacing w:after="0" w:line="240" w:lineRule="auto"/>
        <w:ind w:firstLine="709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Parágrafo único. A comemoração ocorrerá no dia 1º de abril de cada ano, data comemorativa a todos</w:t>
      </w:r>
      <w:proofErr w:type="gramStart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  </w:t>
      </w:r>
      <w:proofErr w:type="gramEnd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acometidos do mal de </w:t>
      </w:r>
      <w:proofErr w:type="spellStart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Hansen</w:t>
      </w:r>
      <w:proofErr w:type="spellEnd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.</w:t>
      </w:r>
      <w:r w:rsidRPr="009A2AF8">
        <w:rPr>
          <w:rFonts w:ascii="Arial Narrow" w:eastAsia="Times New Roman" w:hAnsi="Arial Narrow"/>
          <w:sz w:val="24"/>
          <w:szCs w:val="24"/>
          <w:lang w:eastAsia="pt-BR"/>
        </w:rPr>
        <w:t xml:space="preserve"> </w:t>
      </w:r>
    </w:p>
    <w:p w:rsidR="009A2AF8" w:rsidRPr="009A2AF8" w:rsidRDefault="009A2AF8" w:rsidP="009A2AF8">
      <w:pPr>
        <w:spacing w:after="0" w:line="240" w:lineRule="auto"/>
        <w:ind w:firstLine="709"/>
        <w:jc w:val="both"/>
        <w:rPr>
          <w:rFonts w:ascii="Arial Narrow" w:eastAsia="Times New Roman" w:hAnsi="Arial Narrow"/>
          <w:bCs/>
          <w:sz w:val="24"/>
          <w:szCs w:val="24"/>
          <w:lang w:eastAsia="pt-BR"/>
        </w:rPr>
      </w:pPr>
    </w:p>
    <w:p w:rsidR="009A2AF8" w:rsidRDefault="009A2AF8" w:rsidP="009A2A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F7C2F">
        <w:rPr>
          <w:rFonts w:ascii="Arial Narrow" w:eastAsia="Times New Roman" w:hAnsi="Arial Narrow"/>
          <w:b/>
          <w:bCs/>
          <w:sz w:val="24"/>
          <w:szCs w:val="24"/>
          <w:lang w:eastAsia="pt-BR"/>
        </w:rPr>
        <w:t xml:space="preserve">Art. 1º 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Fica instituído no Estado do Ceará o “Dia Estadual da Pessoa Atingida pela Hanseníase”. </w:t>
      </w:r>
      <w:hyperlink r:id="rId4" w:history="1">
        <w:r w:rsidRPr="00BF7C2F">
          <w:rPr>
            <w:rFonts w:ascii="Arial Narrow" w:eastAsia="Times New Roman" w:hAnsi="Arial Narrow"/>
            <w:color w:val="0000FF"/>
            <w:sz w:val="24"/>
            <w:szCs w:val="24"/>
            <w:u w:val="single"/>
            <w:lang w:eastAsia="pt-BR"/>
          </w:rPr>
          <w:t>(Redação dada pela Lei N° 14.038, de 19.12.07)</w:t>
        </w:r>
      </w:hyperlink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BF7C2F">
        <w:rPr>
          <w:rFonts w:ascii="Arial Narrow" w:eastAsia="Times New Roman" w:hAnsi="Arial Narrow"/>
          <w:b/>
          <w:bCs/>
          <w:sz w:val="24"/>
          <w:szCs w:val="24"/>
          <w:lang w:eastAsia="pt-BR"/>
        </w:rPr>
        <w:t xml:space="preserve">Parágrafo único. 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>Ocorrerá no dia 24 do mês de maio de cada ano.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Default="009A2AF8" w:rsidP="009A2AF8">
      <w:pPr>
        <w:spacing w:after="0" w:line="240" w:lineRule="auto"/>
        <w:ind w:firstLine="709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Art. 2º. Fica instituída a Semana Estadual de Esclarecimento sobre o Mal de </w:t>
      </w:r>
      <w:proofErr w:type="spellStart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Hansen</w:t>
      </w:r>
      <w:proofErr w:type="spellEnd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, a realizar-se, anualmente, na semana que contenha o dia 1º de abril, com </w:t>
      </w:r>
      <w:proofErr w:type="spellStart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ocorrrência</w:t>
      </w:r>
      <w:proofErr w:type="spellEnd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 de debates sobre a forma de disseminação, sintomas, combate e prevenção do mal de </w:t>
      </w:r>
      <w:proofErr w:type="spellStart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>Hansen</w:t>
      </w:r>
      <w:proofErr w:type="spellEnd"/>
      <w:r w:rsidRPr="009A2AF8">
        <w:rPr>
          <w:rFonts w:ascii="Arial Narrow" w:eastAsia="Times New Roman" w:hAnsi="Arial Narrow"/>
          <w:strike/>
          <w:sz w:val="24"/>
          <w:szCs w:val="24"/>
          <w:lang w:eastAsia="pt-BR"/>
        </w:rPr>
        <w:t xml:space="preserve"> (lepra).</w:t>
      </w:r>
      <w:r w:rsidRPr="009A2AF8">
        <w:rPr>
          <w:rFonts w:ascii="Arial Narrow" w:eastAsia="Times New Roman" w:hAnsi="Arial Narrow"/>
          <w:sz w:val="24"/>
          <w:szCs w:val="24"/>
          <w:lang w:eastAsia="pt-BR"/>
        </w:rPr>
        <w:t xml:space="preserve"> </w:t>
      </w:r>
    </w:p>
    <w:p w:rsidR="009A2AF8" w:rsidRPr="009A2AF8" w:rsidRDefault="009A2AF8" w:rsidP="009A2AF8">
      <w:pPr>
        <w:spacing w:after="0" w:line="240" w:lineRule="auto"/>
        <w:ind w:firstLine="709"/>
        <w:jc w:val="both"/>
        <w:rPr>
          <w:rFonts w:ascii="Arial Narrow" w:eastAsia="Times New Roman" w:hAnsi="Arial Narrow"/>
          <w:strike/>
          <w:sz w:val="24"/>
          <w:szCs w:val="24"/>
          <w:lang w:eastAsia="pt-BR"/>
        </w:rPr>
      </w:pPr>
    </w:p>
    <w:p w:rsidR="009A2AF8" w:rsidRDefault="009A2AF8" w:rsidP="009A2A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F7C2F">
        <w:rPr>
          <w:rFonts w:ascii="Arial Narrow" w:eastAsia="Times New Roman" w:hAnsi="Arial Narrow"/>
          <w:b/>
          <w:bCs/>
          <w:sz w:val="24"/>
          <w:szCs w:val="24"/>
          <w:lang w:eastAsia="pt-BR"/>
        </w:rPr>
        <w:t xml:space="preserve">Art. 2º 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Fica instituída a Semana Estadual de Esclarecimento sobre o Mal de </w:t>
      </w:r>
      <w:proofErr w:type="spellStart"/>
      <w:r w:rsidRPr="00BF7C2F">
        <w:rPr>
          <w:rFonts w:ascii="Arial Narrow" w:eastAsia="Times New Roman" w:hAnsi="Arial Narrow"/>
          <w:sz w:val="24"/>
          <w:szCs w:val="24"/>
          <w:lang w:eastAsia="pt-BR"/>
        </w:rPr>
        <w:t>Hansen</w:t>
      </w:r>
      <w:proofErr w:type="spellEnd"/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, a </w:t>
      </w:r>
      <w:proofErr w:type="gramStart"/>
      <w:r w:rsidRPr="00BF7C2F">
        <w:rPr>
          <w:rFonts w:ascii="Arial Narrow" w:eastAsia="Times New Roman" w:hAnsi="Arial Narrow"/>
          <w:sz w:val="24"/>
          <w:szCs w:val="24"/>
          <w:lang w:eastAsia="pt-BR"/>
        </w:rPr>
        <w:t>realizar-se</w:t>
      </w:r>
      <w:proofErr w:type="gramEnd"/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, anualmente, na semana que contenha o dia 24 de maio, com debates sobre a forma de disseminação, sintomas, combate, prevenção e sobre as políticas públicas direcionadas ao segmento em referência. </w:t>
      </w:r>
      <w:hyperlink r:id="rId5" w:history="1">
        <w:r w:rsidRPr="00BF7C2F">
          <w:rPr>
            <w:rFonts w:ascii="Arial Narrow" w:eastAsia="Times New Roman" w:hAnsi="Arial Narrow"/>
            <w:color w:val="0000FF"/>
            <w:sz w:val="24"/>
            <w:szCs w:val="24"/>
            <w:u w:val="single"/>
            <w:lang w:eastAsia="pt-BR"/>
          </w:rPr>
          <w:t>(Redação dada pela Lei N° 14.038, de 19.12.07)</w:t>
        </w:r>
      </w:hyperlink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Default="009A2AF8" w:rsidP="009A2AF8">
      <w:pPr>
        <w:tabs>
          <w:tab w:val="center" w:pos="709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E46BEF">
        <w:rPr>
          <w:rFonts w:ascii="Arial Narrow" w:eastAsia="Times New Roman" w:hAnsi="Arial Narrow"/>
          <w:b/>
          <w:sz w:val="24"/>
          <w:szCs w:val="24"/>
          <w:lang w:eastAsia="pt-BR"/>
        </w:rPr>
        <w:t>§ 1º.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 Os debates, de que trata o caput deste artigo, deverão ser ministrados por Médicos e/ou Paramédicos.</w:t>
      </w:r>
    </w:p>
    <w:p w:rsidR="009A2AF8" w:rsidRPr="00BF7C2F" w:rsidRDefault="009A2AF8" w:rsidP="009A2AF8">
      <w:pPr>
        <w:tabs>
          <w:tab w:val="center" w:pos="709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E46BEF">
        <w:rPr>
          <w:rFonts w:ascii="Arial Narrow" w:eastAsia="Times New Roman" w:hAnsi="Arial Narrow"/>
          <w:b/>
          <w:sz w:val="24"/>
          <w:szCs w:val="24"/>
          <w:lang w:eastAsia="pt-BR"/>
        </w:rPr>
        <w:t>§ 2º.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 As Escolas Privadas no Estado do Ceará deverão encarregar-se da programação, estimulando a participação </w:t>
      </w:r>
      <w:proofErr w:type="gramStart"/>
      <w:r w:rsidRPr="00BF7C2F">
        <w:rPr>
          <w:rFonts w:ascii="Arial Narrow" w:eastAsia="Times New Roman" w:hAnsi="Arial Narrow"/>
          <w:sz w:val="24"/>
          <w:szCs w:val="24"/>
          <w:lang w:eastAsia="pt-BR"/>
        </w:rPr>
        <w:t>da Comunidades</w:t>
      </w:r>
      <w:proofErr w:type="gramEnd"/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 onde atuam.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E46BEF">
        <w:rPr>
          <w:rFonts w:ascii="Arial Narrow" w:eastAsia="Times New Roman" w:hAnsi="Arial Narrow"/>
          <w:b/>
          <w:sz w:val="24"/>
          <w:szCs w:val="24"/>
          <w:lang w:eastAsia="pt-BR"/>
        </w:rPr>
        <w:t>§ 3º.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 xml:space="preserve"> A Secretaria de Saúde do Estado do Ceará fica autorizada a promover debates sobre o tema e desenvolver ações específicas voltadas para a erradicação do mal de </w:t>
      </w:r>
      <w:proofErr w:type="spellStart"/>
      <w:r w:rsidRPr="00BF7C2F">
        <w:rPr>
          <w:rFonts w:ascii="Arial Narrow" w:eastAsia="Times New Roman" w:hAnsi="Arial Narrow"/>
          <w:sz w:val="24"/>
          <w:szCs w:val="24"/>
          <w:lang w:eastAsia="pt-BR"/>
        </w:rPr>
        <w:t>Hansen</w:t>
      </w:r>
      <w:proofErr w:type="spellEnd"/>
      <w:r w:rsidRPr="00BF7C2F">
        <w:rPr>
          <w:rFonts w:ascii="Arial Narrow" w:eastAsia="Times New Roman" w:hAnsi="Arial Narrow"/>
          <w:sz w:val="24"/>
          <w:szCs w:val="24"/>
          <w:lang w:eastAsia="pt-BR"/>
        </w:rPr>
        <w:t>.</w:t>
      </w:r>
    </w:p>
    <w:p w:rsidR="009A2AF8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BF7C2F">
        <w:rPr>
          <w:rFonts w:ascii="Arial Narrow" w:eastAsia="Times New Roman" w:hAnsi="Arial Narrow"/>
          <w:b/>
          <w:sz w:val="24"/>
          <w:szCs w:val="24"/>
          <w:lang w:eastAsia="pt-BR"/>
        </w:rPr>
        <w:t>Art. 3º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>. Esta Lei entra em vigor na data de sua publicação, revogadas as disposições em contrário.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E46BEF">
        <w:rPr>
          <w:rFonts w:ascii="Arial Narrow" w:eastAsia="Times New Roman" w:hAnsi="Arial Narrow"/>
          <w:b/>
          <w:sz w:val="24"/>
          <w:szCs w:val="24"/>
          <w:lang w:eastAsia="pt-BR"/>
        </w:rPr>
        <w:t>PALÁCIO DO GOVERNO DO ESTADO DO CEARÁ</w:t>
      </w:r>
      <w:r w:rsidRPr="00BF7C2F">
        <w:rPr>
          <w:rFonts w:ascii="Arial Narrow" w:eastAsia="Times New Roman" w:hAnsi="Arial Narrow"/>
          <w:sz w:val="24"/>
          <w:szCs w:val="24"/>
          <w:lang w:eastAsia="pt-BR"/>
        </w:rPr>
        <w:t>, em Fortaleza, aos 30 de dezembro de 1997.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9A2AF8" w:rsidRPr="009C4460" w:rsidRDefault="009A2AF8" w:rsidP="009A2AF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9C4460">
        <w:rPr>
          <w:rFonts w:ascii="Arial Narrow" w:eastAsia="Times New Roman" w:hAnsi="Arial Narrow"/>
          <w:b/>
          <w:sz w:val="24"/>
          <w:szCs w:val="24"/>
          <w:lang w:eastAsia="pt-BR"/>
        </w:rPr>
        <w:t>TASSO RIBEIRO JEREISSATI</w:t>
      </w:r>
    </w:p>
    <w:p w:rsidR="009A2AF8" w:rsidRPr="009C4460" w:rsidRDefault="009A2AF8" w:rsidP="009A2AF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9C4460">
        <w:rPr>
          <w:rFonts w:ascii="Arial Narrow" w:eastAsia="Times New Roman" w:hAnsi="Arial Narrow"/>
          <w:b/>
          <w:sz w:val="24"/>
          <w:szCs w:val="24"/>
          <w:lang w:eastAsia="pt-BR"/>
        </w:rPr>
        <w:t>Governador do Estado do Ceará</w:t>
      </w:r>
    </w:p>
    <w:p w:rsidR="009A2AF8" w:rsidRPr="00BF7C2F" w:rsidRDefault="009A2AF8" w:rsidP="009A2A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695ECD" w:rsidRDefault="009A2AF8"/>
    <w:sectPr w:rsidR="00695ECD" w:rsidSect="00D60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AF8"/>
    <w:rsid w:val="009A2AF8"/>
    <w:rsid w:val="00D60D24"/>
    <w:rsid w:val="00EF10F5"/>
    <w:rsid w:val="00F2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al.ce.gov.br/legislativo/legislacao5/leis2007/14038.htm" TargetMode="External"/><Relationship Id="rId4" Type="http://schemas.openxmlformats.org/officeDocument/2006/relationships/hyperlink" Target="http://www2.al.ce.gov.br/legislativo/legislacao5/leis2007/1403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2017-02-21T17:24:00Z</dcterms:created>
  <dcterms:modified xsi:type="dcterms:W3CDTF">2017-02-21T17:25:00Z</dcterms:modified>
</cp:coreProperties>
</file>