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E9" w:rsidRPr="00794600" w:rsidRDefault="003D30E9" w:rsidP="003D30E9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LEI Nº 14.227, DE 07.11.08 (</w:t>
      </w:r>
      <w:proofErr w:type="spellStart"/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D.O.</w:t>
      </w:r>
      <w:proofErr w:type="spellEnd"/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 xml:space="preserve"> DE 21.11.08)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</w:t>
      </w:r>
    </w:p>
    <w:p w:rsidR="003D30E9" w:rsidRDefault="003D30E9" w:rsidP="003D30E9">
      <w:pPr>
        <w:spacing w:after="0" w:line="240" w:lineRule="auto"/>
        <w:ind w:left="283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ind w:left="2835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Dispõe sobre a divulgação dos hospitais, casas de saúde e clínicas conveniadas com o Sistema Único de Saúde - SUS, no âmbito do Estado do Ceará.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</w:t>
      </w:r>
    </w:p>
    <w:p w:rsidR="003D30E9" w:rsidRPr="00794600" w:rsidRDefault="003D30E9" w:rsidP="003D30E9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</w:t>
      </w:r>
    </w:p>
    <w:p w:rsidR="003D30E9" w:rsidRPr="001B6E76" w:rsidRDefault="003D30E9" w:rsidP="003D30E9">
      <w:pPr>
        <w:spacing w:after="0" w:line="240" w:lineRule="auto"/>
        <w:ind w:right="360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1B6E76">
        <w:rPr>
          <w:rFonts w:ascii="Arial Narrow" w:eastAsia="Times New Roman" w:hAnsi="Arial Narrow"/>
          <w:bCs/>
          <w:color w:val="000000"/>
          <w:sz w:val="24"/>
          <w:szCs w:val="24"/>
          <w:lang w:eastAsia="pt-BR"/>
        </w:rPr>
        <w:t>O GOVERNADOR DO ESTADO DO CEARÁ </w:t>
      </w:r>
    </w:p>
    <w:p w:rsidR="003D30E9" w:rsidRPr="001B6E76" w:rsidRDefault="003D30E9" w:rsidP="003D30E9">
      <w:pPr>
        <w:spacing w:after="0" w:line="240" w:lineRule="auto"/>
        <w:ind w:right="360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1B6E76">
        <w:rPr>
          <w:rFonts w:ascii="Arial Narrow" w:eastAsia="Times New Roman" w:hAnsi="Arial Narrow"/>
          <w:bCs/>
          <w:color w:val="000000"/>
          <w:sz w:val="24"/>
          <w:szCs w:val="24"/>
          <w:lang w:eastAsia="pt-BR"/>
        </w:rPr>
        <w:t>FAÇO SABER QUE A ASSEMBLÉIA LEGISLATIVA DECRETOU E EU SANCIONO A SEGUINTE LEI:</w:t>
      </w:r>
    </w:p>
    <w:p w:rsidR="003D30E9" w:rsidRPr="00794600" w:rsidRDefault="003D30E9" w:rsidP="003D30E9">
      <w:pPr>
        <w:spacing w:after="0" w:line="240" w:lineRule="auto"/>
        <w:ind w:firstLine="1080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 </w:t>
      </w: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Art. 1º 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Fica obrigatória a divulgação dos hospitais, casas de saúde e clínicas conveniadas com o Sistema Único de Saúde -</w:t>
      </w: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 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SUS, no âmbito do Estado do Ceará.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Art. 2º 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Os estabelecimentos a que se </w:t>
      </w:r>
      <w:proofErr w:type="gramStart"/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referem</w:t>
      </w:r>
      <w:proofErr w:type="gramEnd"/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 xml:space="preserve"> o art. 1º, ficam obrigados a fixarem cartazes ou placas com o seguinte texto: “Temos Convênio com o SUS”.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Art. 3º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O texto deverá ser escrito com letras maiúsculas e exposto em lugares visíveis ao público, possibilitando sua visualização à distância.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Art. 4º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Esta Lei entra em vigor na data de sua publicação.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Art. 5º 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Revogam-se as disposições em contrário.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</w:pP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b/>
          <w:bCs/>
          <w:color w:val="000000"/>
          <w:sz w:val="24"/>
          <w:szCs w:val="24"/>
          <w:lang w:eastAsia="pt-BR"/>
        </w:rPr>
        <w:t>PALÁCIO IRACEMA, DO GOVERNO DO ESTADO DO CEARÁ,</w:t>
      </w: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em Fortaleza, 07 de novembro de 2008.</w:t>
      </w:r>
    </w:p>
    <w:p w:rsidR="003D30E9" w:rsidRPr="00794600" w:rsidRDefault="003D30E9" w:rsidP="003D30E9">
      <w:pPr>
        <w:spacing w:after="0" w:line="240" w:lineRule="auto"/>
        <w:ind w:left="1134" w:right="51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</w:t>
      </w:r>
    </w:p>
    <w:p w:rsidR="003D30E9" w:rsidRPr="000F4BCE" w:rsidRDefault="003D30E9" w:rsidP="003D30E9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t-BR"/>
        </w:rPr>
      </w:pPr>
      <w:r w:rsidRPr="000F4BCE">
        <w:rPr>
          <w:rFonts w:ascii="Arial Narrow" w:eastAsia="Times New Roman" w:hAnsi="Arial Narrow"/>
          <w:b/>
          <w:color w:val="000000"/>
          <w:sz w:val="24"/>
          <w:szCs w:val="24"/>
          <w:lang w:eastAsia="pt-BR"/>
        </w:rPr>
        <w:t>Cid Ferreira Gomes</w:t>
      </w:r>
    </w:p>
    <w:p w:rsidR="003D30E9" w:rsidRPr="000F4BCE" w:rsidRDefault="003D30E9" w:rsidP="003D30E9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t-BR"/>
        </w:rPr>
      </w:pPr>
      <w:r w:rsidRPr="000F4BCE">
        <w:rPr>
          <w:rFonts w:ascii="Arial Narrow" w:eastAsia="Times New Roman" w:hAnsi="Arial Narrow"/>
          <w:b/>
          <w:color w:val="000000"/>
          <w:sz w:val="24"/>
          <w:szCs w:val="24"/>
          <w:lang w:eastAsia="pt-BR"/>
        </w:rPr>
        <w:t>GOVERNADOR DO ESTADO DO CEARÁ</w:t>
      </w:r>
    </w:p>
    <w:p w:rsidR="003D30E9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 </w:t>
      </w:r>
    </w:p>
    <w:p w:rsidR="003D30E9" w:rsidRPr="00794600" w:rsidRDefault="003D30E9" w:rsidP="003D30E9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t-BR"/>
        </w:rPr>
      </w:pPr>
      <w:r w:rsidRPr="00794600">
        <w:rPr>
          <w:rFonts w:ascii="Arial Narrow" w:eastAsia="Times New Roman" w:hAnsi="Arial Narrow"/>
          <w:color w:val="000000"/>
          <w:sz w:val="24"/>
          <w:szCs w:val="24"/>
          <w:lang w:eastAsia="pt-BR"/>
        </w:rPr>
        <w:t>Iniciativa: Deputada Lívia Arruda</w:t>
      </w:r>
    </w:p>
    <w:p w:rsidR="00BC38B2" w:rsidRDefault="00BC38B2"/>
    <w:sectPr w:rsidR="00BC38B2" w:rsidSect="00BC3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0E9"/>
    <w:rsid w:val="003D30E9"/>
    <w:rsid w:val="00B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2017-03-07T16:54:00Z</dcterms:created>
  <dcterms:modified xsi:type="dcterms:W3CDTF">2017-03-07T16:54:00Z</dcterms:modified>
</cp:coreProperties>
</file>