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A4" w:rsidRDefault="000F30A4" w:rsidP="000F30A4">
      <w:pPr>
        <w:pStyle w:val="normal0"/>
        <w:spacing w:after="140"/>
        <w:jc w:val="center"/>
        <w:rPr>
          <w:b/>
          <w:color w:val="00000A"/>
          <w:sz w:val="24"/>
          <w:szCs w:val="24"/>
          <w:highlight w:val="white"/>
        </w:rPr>
      </w:pPr>
      <w:r>
        <w:rPr>
          <w:b/>
          <w:color w:val="00000A"/>
          <w:sz w:val="24"/>
          <w:szCs w:val="24"/>
          <w:highlight w:val="white"/>
        </w:rPr>
        <w:t xml:space="preserve">LEI </w:t>
      </w:r>
      <w:proofErr w:type="gramStart"/>
      <w:r>
        <w:rPr>
          <w:b/>
          <w:color w:val="00000A"/>
          <w:sz w:val="24"/>
          <w:szCs w:val="24"/>
          <w:highlight w:val="white"/>
        </w:rPr>
        <w:t>Nº17.</w:t>
      </w:r>
      <w:proofErr w:type="gramEnd"/>
      <w:r>
        <w:rPr>
          <w:b/>
          <w:color w:val="00000A"/>
          <w:sz w:val="24"/>
          <w:szCs w:val="24"/>
          <w:highlight w:val="white"/>
        </w:rPr>
        <w:t>482, 17.05.2021 (</w:t>
      </w:r>
      <w:proofErr w:type="spellStart"/>
      <w:r>
        <w:rPr>
          <w:b/>
          <w:color w:val="00000A"/>
          <w:sz w:val="24"/>
          <w:szCs w:val="24"/>
          <w:highlight w:val="white"/>
        </w:rPr>
        <w:t>D.O.</w:t>
      </w:r>
      <w:proofErr w:type="spellEnd"/>
      <w:r>
        <w:rPr>
          <w:b/>
          <w:color w:val="00000A"/>
          <w:sz w:val="24"/>
          <w:szCs w:val="24"/>
          <w:highlight w:val="white"/>
        </w:rPr>
        <w:t xml:space="preserve"> 19.05.21)</w:t>
      </w:r>
    </w:p>
    <w:p w:rsidR="000F30A4" w:rsidRDefault="000F30A4" w:rsidP="000F30A4">
      <w:pPr>
        <w:pStyle w:val="normal0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 xml:space="preserve"> </w:t>
      </w:r>
    </w:p>
    <w:p w:rsidR="000F30A4" w:rsidRDefault="000F30A4" w:rsidP="000F30A4">
      <w:pPr>
        <w:pStyle w:val="normal0"/>
        <w:ind w:left="4200"/>
        <w:jc w:val="both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DISPÕE SOBRE A INSTITUIÇÃO DA CAMPANHA ESTADUAL DE CONSCIENTIZAÇÃO DA POPULAÇÃO SOBRE A LEUCEMIA E A IMPORTÂNCIA DE SE TORNAR UM DOADOR DE MEDULA ÓSSEA, DENOMINADA FEVEREIRO LARANJA.</w:t>
      </w:r>
    </w:p>
    <w:p w:rsidR="000F30A4" w:rsidRDefault="000F30A4" w:rsidP="000F30A4">
      <w:pPr>
        <w:pStyle w:val="normal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:rsidR="000F30A4" w:rsidRPr="00513008" w:rsidRDefault="000F30A4" w:rsidP="00513008">
      <w:pPr>
        <w:pStyle w:val="normal0"/>
        <w:shd w:val="clear" w:color="auto" w:fill="FFFFFF"/>
        <w:ind w:firstLine="1134"/>
        <w:jc w:val="both"/>
        <w:rPr>
          <w:b/>
          <w:color w:val="00000A"/>
          <w:sz w:val="24"/>
          <w:szCs w:val="24"/>
        </w:rPr>
      </w:pPr>
      <w:r w:rsidRPr="00513008">
        <w:rPr>
          <w:b/>
          <w:color w:val="00000A"/>
          <w:sz w:val="24"/>
          <w:szCs w:val="24"/>
        </w:rPr>
        <w:t>O GOVERNADOR DO ESTADO DO CEARÁ</w:t>
      </w:r>
    </w:p>
    <w:p w:rsidR="000F30A4" w:rsidRPr="00513008" w:rsidRDefault="000F30A4" w:rsidP="00513008">
      <w:pPr>
        <w:pStyle w:val="normal0"/>
        <w:shd w:val="clear" w:color="auto" w:fill="FFFFFF"/>
        <w:spacing w:after="240"/>
        <w:ind w:firstLine="1134"/>
        <w:jc w:val="both"/>
        <w:rPr>
          <w:b/>
          <w:color w:val="00000A"/>
          <w:sz w:val="24"/>
          <w:szCs w:val="24"/>
        </w:rPr>
      </w:pPr>
      <w:r w:rsidRPr="00513008">
        <w:rPr>
          <w:b/>
          <w:color w:val="00000A"/>
          <w:sz w:val="24"/>
          <w:szCs w:val="24"/>
        </w:rPr>
        <w:t xml:space="preserve">Faço saber que a </w:t>
      </w:r>
      <w:proofErr w:type="spellStart"/>
      <w:r w:rsidRPr="00513008">
        <w:rPr>
          <w:b/>
          <w:color w:val="00000A"/>
          <w:sz w:val="24"/>
          <w:szCs w:val="24"/>
        </w:rPr>
        <w:t>Assembleia</w:t>
      </w:r>
      <w:proofErr w:type="spellEnd"/>
      <w:r w:rsidRPr="00513008">
        <w:rPr>
          <w:b/>
          <w:color w:val="00000A"/>
          <w:sz w:val="24"/>
          <w:szCs w:val="24"/>
        </w:rPr>
        <w:t xml:space="preserve"> Legislativa decretou e eu sanciono a seguinte Lei:</w:t>
      </w:r>
    </w:p>
    <w:p w:rsidR="000F30A4" w:rsidRDefault="000F30A4" w:rsidP="00513008">
      <w:pPr>
        <w:pStyle w:val="normal0"/>
        <w:ind w:firstLine="1134"/>
        <w:jc w:val="both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Art. 1.º</w:t>
      </w:r>
      <w:r>
        <w:rPr>
          <w:color w:val="00000A"/>
          <w:sz w:val="24"/>
          <w:szCs w:val="24"/>
        </w:rPr>
        <w:t xml:space="preserve"> Fica instituída a campanha estadual de conscientização da população sobre a leucemia e a importância de se tornar um doador de medula óssea, denominada Fevereiro Laranja, a ser realizada, anualmente, durante o mês de fevereiro.</w:t>
      </w:r>
    </w:p>
    <w:p w:rsidR="000F30A4" w:rsidRDefault="000F30A4" w:rsidP="00513008">
      <w:pPr>
        <w:pStyle w:val="normal0"/>
        <w:ind w:firstLine="1134"/>
        <w:jc w:val="both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Art. 2.º</w:t>
      </w:r>
      <w:r>
        <w:rPr>
          <w:color w:val="00000A"/>
          <w:sz w:val="24"/>
          <w:szCs w:val="24"/>
        </w:rPr>
        <w:t xml:space="preserve"> As atividades provenientes do Fevereiro Laranja poderão contar com a cooperação da iniciativa privada, de entidades civis ou de organizações profissionais ou científicas que possam prestar esclarecimentos e informações sobre a doença e suas formas de detecção e tratamento.</w:t>
      </w:r>
    </w:p>
    <w:p w:rsidR="000F30A4" w:rsidRDefault="000F30A4" w:rsidP="00513008">
      <w:pPr>
        <w:pStyle w:val="normal0"/>
        <w:ind w:firstLine="1134"/>
        <w:jc w:val="both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Art. 3.º</w:t>
      </w:r>
      <w:r>
        <w:rPr>
          <w:color w:val="00000A"/>
          <w:sz w:val="24"/>
          <w:szCs w:val="24"/>
        </w:rPr>
        <w:t xml:space="preserve"> Esta Lei entra em vigor na data de sua publicação.</w:t>
      </w:r>
    </w:p>
    <w:p w:rsidR="00513008" w:rsidRDefault="00513008" w:rsidP="00513008">
      <w:pPr>
        <w:pStyle w:val="normal0"/>
        <w:ind w:firstLine="1134"/>
        <w:jc w:val="both"/>
        <w:rPr>
          <w:color w:val="00000A"/>
          <w:sz w:val="24"/>
          <w:szCs w:val="24"/>
        </w:rPr>
      </w:pPr>
    </w:p>
    <w:p w:rsidR="000F30A4" w:rsidRDefault="000F30A4" w:rsidP="00513008">
      <w:pPr>
        <w:pStyle w:val="normal0"/>
        <w:shd w:val="clear" w:color="auto" w:fill="FFFFFF"/>
        <w:spacing w:after="200"/>
        <w:ind w:firstLine="1134"/>
        <w:jc w:val="both"/>
        <w:rPr>
          <w:color w:val="00000A"/>
          <w:sz w:val="24"/>
          <w:szCs w:val="24"/>
        </w:rPr>
      </w:pPr>
      <w:r w:rsidRPr="00513008">
        <w:rPr>
          <w:b/>
          <w:color w:val="00000A"/>
          <w:sz w:val="24"/>
          <w:szCs w:val="24"/>
        </w:rPr>
        <w:t>PALÁCIO DA ABOLIÇÃO, DO GOVERNO DO ESTADO DO CEARÁ</w:t>
      </w:r>
      <w:r>
        <w:rPr>
          <w:color w:val="00000A"/>
          <w:sz w:val="24"/>
          <w:szCs w:val="24"/>
        </w:rPr>
        <w:t>, em Fortaleza, 17 de maio de 2021.</w:t>
      </w:r>
    </w:p>
    <w:p w:rsidR="000F30A4" w:rsidRDefault="000F30A4" w:rsidP="000F30A4">
      <w:pPr>
        <w:pStyle w:val="normal0"/>
        <w:shd w:val="clear" w:color="auto" w:fill="FFFFFF"/>
        <w:spacing w:after="20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:rsidR="000F30A4" w:rsidRPr="00513008" w:rsidRDefault="000F30A4" w:rsidP="000F30A4">
      <w:pPr>
        <w:pStyle w:val="normal0"/>
        <w:shd w:val="clear" w:color="auto" w:fill="FFFFFF"/>
        <w:jc w:val="center"/>
        <w:rPr>
          <w:b/>
          <w:color w:val="00000A"/>
          <w:sz w:val="24"/>
          <w:szCs w:val="24"/>
        </w:rPr>
      </w:pPr>
      <w:r w:rsidRPr="00513008">
        <w:rPr>
          <w:b/>
          <w:color w:val="00000A"/>
          <w:sz w:val="24"/>
          <w:szCs w:val="24"/>
        </w:rPr>
        <w:t>Camilo Sobreira de Santana</w:t>
      </w:r>
    </w:p>
    <w:p w:rsidR="000F30A4" w:rsidRDefault="000F30A4" w:rsidP="000F30A4">
      <w:pPr>
        <w:pStyle w:val="normal0"/>
        <w:shd w:val="clear" w:color="auto" w:fill="FFFFFF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GOVERNADOR DO ESTADO</w:t>
      </w:r>
    </w:p>
    <w:p w:rsidR="00513008" w:rsidRDefault="00513008" w:rsidP="000F30A4">
      <w:pPr>
        <w:pStyle w:val="normal0"/>
        <w:shd w:val="clear" w:color="auto" w:fill="FFFFFF"/>
        <w:jc w:val="center"/>
        <w:rPr>
          <w:color w:val="00000A"/>
          <w:sz w:val="24"/>
          <w:szCs w:val="24"/>
        </w:rPr>
      </w:pPr>
    </w:p>
    <w:p w:rsidR="000F30A4" w:rsidRDefault="000F30A4" w:rsidP="000F30A4">
      <w:pPr>
        <w:pStyle w:val="normal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</w:t>
      </w:r>
    </w:p>
    <w:p w:rsidR="000F30A4" w:rsidRDefault="000F30A4" w:rsidP="000F30A4">
      <w:pPr>
        <w:pStyle w:val="normal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Autoria: </w:t>
      </w:r>
      <w:r w:rsidR="00513008" w:rsidRPr="00513008">
        <w:rPr>
          <w:b/>
          <w:color w:val="00000A"/>
          <w:sz w:val="24"/>
          <w:szCs w:val="24"/>
        </w:rPr>
        <w:t>ÉRIKA AMORIM</w:t>
      </w:r>
    </w:p>
    <w:p w:rsidR="00595EE0" w:rsidRDefault="00595EE0"/>
    <w:sectPr w:rsidR="00595EE0" w:rsidSect="00595E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30A4"/>
    <w:rsid w:val="000F30A4"/>
    <w:rsid w:val="00513008"/>
    <w:rsid w:val="0059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E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F30A4"/>
    <w:pPr>
      <w:spacing w:after="0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jadyohana.melo</dc:creator>
  <cp:lastModifiedBy>jadyohana.melo</cp:lastModifiedBy>
  <cp:revision>1</cp:revision>
  <dcterms:created xsi:type="dcterms:W3CDTF">2022-07-01T11:21:00Z</dcterms:created>
  <dcterms:modified xsi:type="dcterms:W3CDTF">2022-07-01T11:36:00Z</dcterms:modified>
</cp:coreProperties>
</file>