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FE4" w:rsidRPr="00473E91" w:rsidRDefault="00710FE4" w:rsidP="00710FE4">
      <w:pPr>
        <w:rPr>
          <w:rFonts w:ascii="Arial" w:eastAsia="Times New Roman" w:hAnsi="Arial" w:cs="Arial"/>
          <w:b/>
          <w:lang w:eastAsia="pt-BR"/>
        </w:rPr>
      </w:pPr>
      <w:r w:rsidRPr="00473E91">
        <w:rPr>
          <w:rFonts w:ascii="Arial" w:eastAsia="Times New Roman" w:hAnsi="Arial" w:cs="Arial"/>
          <w:b/>
          <w:color w:val="808080"/>
          <w:lang w:eastAsia="pt-BR"/>
        </w:rPr>
        <w:t> </w:t>
      </w:r>
    </w:p>
    <w:p w:rsidR="00710FE4" w:rsidRPr="00473E91" w:rsidRDefault="00710FE4" w:rsidP="00710FE4">
      <w:pPr>
        <w:rPr>
          <w:rFonts w:ascii="Arial" w:eastAsia="Times New Roman" w:hAnsi="Arial" w:cs="Arial"/>
          <w:b/>
          <w:lang w:eastAsia="pt-BR"/>
        </w:rPr>
      </w:pPr>
      <w:r w:rsidRPr="00473E91">
        <w:rPr>
          <w:rFonts w:ascii="Arial" w:eastAsia="Times New Roman" w:hAnsi="Arial" w:cs="Arial"/>
          <w:b/>
          <w:strike/>
          <w:lang w:eastAsia="pt-BR"/>
        </w:rPr>
        <w:t>LEI Nº 12.627, DE 24.09.96 (D.O. DE 01.10.96)</w:t>
      </w:r>
      <w:r w:rsidRPr="00473E91">
        <w:rPr>
          <w:rFonts w:ascii="Arial" w:eastAsia="Times New Roman" w:hAnsi="Arial" w:cs="Arial"/>
          <w:b/>
          <w:bCs/>
          <w:lang w:eastAsia="pt-BR"/>
        </w:rPr>
        <w:t xml:space="preserve"> </w:t>
      </w:r>
      <w:hyperlink r:id="rId4" w:anchor="art23" w:history="1">
        <w:r w:rsidRPr="00473E91">
          <w:rPr>
            <w:rFonts w:ascii="Arial" w:eastAsia="Times New Roman" w:hAnsi="Arial" w:cs="Arial"/>
            <w:b/>
            <w:bCs/>
            <w:color w:val="0000FF"/>
            <w:u w:val="single"/>
            <w:lang w:eastAsia="pt-BR"/>
          </w:rPr>
          <w:t>(Lei revogada pela Lei n° 13.327, DE 15.07.03)</w:t>
        </w:r>
      </w:hyperlink>
    </w:p>
    <w:p w:rsidR="00710FE4" w:rsidRPr="00473E91" w:rsidRDefault="00710FE4" w:rsidP="00710FE4">
      <w:pPr>
        <w:rPr>
          <w:rFonts w:ascii="Arial" w:eastAsia="Times New Roman" w:hAnsi="Arial" w:cs="Arial"/>
          <w:b/>
          <w:lang w:eastAsia="pt-BR"/>
        </w:rPr>
      </w:pPr>
    </w:p>
    <w:p w:rsidR="00710FE4" w:rsidRPr="00473E91" w:rsidRDefault="00710FE4" w:rsidP="00710FE4">
      <w:pPr>
        <w:rPr>
          <w:rFonts w:ascii="Arial" w:eastAsia="Times New Roman" w:hAnsi="Arial" w:cs="Arial"/>
          <w:b/>
          <w:lang w:eastAsia="pt-BR"/>
        </w:rPr>
      </w:pPr>
      <w:r w:rsidRPr="00473E91">
        <w:rPr>
          <w:rFonts w:ascii="Arial" w:eastAsia="Times New Roman" w:hAnsi="Arial" w:cs="Arial"/>
          <w:b/>
          <w:lang w:eastAsia="pt-BR"/>
        </w:rPr>
        <w:t> </w:t>
      </w:r>
    </w:p>
    <w:p w:rsidR="00710FE4" w:rsidRPr="00473E91" w:rsidRDefault="00710FE4" w:rsidP="00710FE4">
      <w:pPr>
        <w:rPr>
          <w:rFonts w:ascii="Arial" w:eastAsia="Times New Roman" w:hAnsi="Arial" w:cs="Arial"/>
          <w:b/>
          <w:lang w:eastAsia="pt-BR"/>
        </w:rPr>
      </w:pPr>
      <w:r w:rsidRPr="00473E91">
        <w:rPr>
          <w:rFonts w:ascii="Arial" w:eastAsia="Times New Roman" w:hAnsi="Arial" w:cs="Arial"/>
          <w:b/>
          <w:strike/>
          <w:lang w:eastAsia="pt-BR"/>
        </w:rPr>
        <w:t>Acrescenta dispositivos à Lei Estadual Nº 12.250, de 6 de janeiro de 1994, que dispõe sobre faixa de domínio das rodovias estaduais, constantes do Plano Viário do Estado do Ceará.</w:t>
      </w:r>
    </w:p>
    <w:p w:rsidR="00710FE4" w:rsidRPr="00473E91" w:rsidRDefault="00710FE4" w:rsidP="00710FE4">
      <w:pPr>
        <w:rPr>
          <w:rFonts w:ascii="Arial" w:eastAsia="Times New Roman" w:hAnsi="Arial" w:cs="Arial"/>
          <w:lang w:eastAsia="pt-BR"/>
        </w:rPr>
      </w:pPr>
      <w:r w:rsidRPr="00473E91">
        <w:rPr>
          <w:rFonts w:ascii="Arial" w:eastAsia="Times New Roman" w:hAnsi="Arial" w:cs="Arial"/>
          <w:lang w:eastAsia="pt-BR"/>
        </w:rPr>
        <w:t> </w:t>
      </w:r>
    </w:p>
    <w:p w:rsidR="00710FE4" w:rsidRPr="00473E91" w:rsidRDefault="00710FE4" w:rsidP="00710FE4">
      <w:pPr>
        <w:rPr>
          <w:rFonts w:ascii="Arial" w:eastAsia="Times New Roman" w:hAnsi="Arial" w:cs="Arial"/>
          <w:lang w:eastAsia="pt-BR"/>
        </w:rPr>
      </w:pPr>
      <w:r w:rsidRPr="00473E91">
        <w:rPr>
          <w:rFonts w:ascii="Arial" w:eastAsia="Times New Roman" w:hAnsi="Arial" w:cs="Arial"/>
          <w:strike/>
          <w:lang w:eastAsia="pt-BR"/>
        </w:rPr>
        <w:t>O GOVERNADOR DO ESTADO DO CEARÁ</w:t>
      </w:r>
    </w:p>
    <w:p w:rsidR="00710FE4" w:rsidRPr="00473E91" w:rsidRDefault="00710FE4" w:rsidP="00710FE4">
      <w:pPr>
        <w:rPr>
          <w:rFonts w:ascii="Arial" w:eastAsia="Times New Roman" w:hAnsi="Arial" w:cs="Arial"/>
          <w:lang w:eastAsia="pt-BR"/>
        </w:rPr>
      </w:pPr>
      <w:r w:rsidRPr="00473E91">
        <w:rPr>
          <w:rFonts w:ascii="Arial" w:eastAsia="Times New Roman" w:hAnsi="Arial" w:cs="Arial"/>
          <w:lang w:eastAsia="pt-BR"/>
        </w:rPr>
        <w:t> </w:t>
      </w:r>
    </w:p>
    <w:p w:rsidR="00710FE4" w:rsidRPr="00473E91" w:rsidRDefault="00710FE4" w:rsidP="00710FE4">
      <w:pPr>
        <w:rPr>
          <w:rFonts w:ascii="Arial" w:eastAsia="Times New Roman" w:hAnsi="Arial" w:cs="Arial"/>
          <w:lang w:eastAsia="pt-BR"/>
        </w:rPr>
      </w:pPr>
      <w:r w:rsidRPr="00473E91">
        <w:rPr>
          <w:rFonts w:ascii="Arial" w:eastAsia="Times New Roman" w:hAnsi="Arial" w:cs="Arial"/>
          <w:strike/>
          <w:lang w:eastAsia="pt-BR"/>
        </w:rPr>
        <w:t>Faço saber que a Assembléia Legislativa decretou e eu sanciono a seguinte Lei:</w:t>
      </w:r>
    </w:p>
    <w:p w:rsidR="00710FE4" w:rsidRPr="00473E91" w:rsidRDefault="00710FE4" w:rsidP="00710FE4">
      <w:pPr>
        <w:rPr>
          <w:rFonts w:ascii="Arial" w:eastAsia="Times New Roman" w:hAnsi="Arial" w:cs="Arial"/>
          <w:lang w:eastAsia="pt-BR"/>
        </w:rPr>
      </w:pPr>
      <w:r w:rsidRPr="00473E91">
        <w:rPr>
          <w:rFonts w:ascii="Arial" w:eastAsia="Times New Roman" w:hAnsi="Arial" w:cs="Arial"/>
          <w:lang w:eastAsia="pt-BR"/>
        </w:rPr>
        <w:t> </w:t>
      </w:r>
    </w:p>
    <w:p w:rsidR="00710FE4" w:rsidRPr="00473E91" w:rsidRDefault="00710FE4" w:rsidP="00710FE4">
      <w:pPr>
        <w:rPr>
          <w:rFonts w:ascii="Arial" w:eastAsia="Times New Roman" w:hAnsi="Arial" w:cs="Arial"/>
          <w:lang w:eastAsia="pt-BR"/>
        </w:rPr>
      </w:pPr>
      <w:r w:rsidRPr="00473E91">
        <w:rPr>
          <w:rFonts w:ascii="Arial" w:eastAsia="Times New Roman" w:hAnsi="Arial" w:cs="Arial"/>
          <w:strike/>
          <w:lang w:eastAsia="pt-BR"/>
        </w:rPr>
        <w:t>Art. 1º - A Administração Rodoviária poderá erguer cercas nas faixas laterais de segurança da rodovia sempre que o interesse público recomendar, respeitando-se os direitos e a iniciativa do proprietário lindeiro, observadas as normas e especificações legais.</w:t>
      </w:r>
    </w:p>
    <w:p w:rsidR="00710FE4" w:rsidRPr="00473E91" w:rsidRDefault="00710FE4" w:rsidP="00710FE4">
      <w:pPr>
        <w:rPr>
          <w:rFonts w:ascii="Arial" w:eastAsia="Times New Roman" w:hAnsi="Arial" w:cs="Arial"/>
          <w:lang w:eastAsia="pt-BR"/>
        </w:rPr>
      </w:pPr>
      <w:r w:rsidRPr="00473E91">
        <w:rPr>
          <w:rFonts w:ascii="Arial" w:eastAsia="Times New Roman" w:hAnsi="Arial" w:cs="Arial"/>
          <w:lang w:eastAsia="pt-BR"/>
        </w:rPr>
        <w:t> </w:t>
      </w:r>
    </w:p>
    <w:p w:rsidR="00710FE4" w:rsidRPr="00473E91" w:rsidRDefault="00710FE4" w:rsidP="00710FE4">
      <w:pPr>
        <w:rPr>
          <w:rFonts w:ascii="Arial" w:eastAsia="Times New Roman" w:hAnsi="Arial" w:cs="Arial"/>
          <w:lang w:eastAsia="pt-BR"/>
        </w:rPr>
      </w:pPr>
      <w:r w:rsidRPr="00473E91">
        <w:rPr>
          <w:rFonts w:ascii="Arial" w:eastAsia="Times New Roman" w:hAnsi="Arial" w:cs="Arial"/>
          <w:strike/>
          <w:lang w:eastAsia="pt-BR"/>
        </w:rPr>
        <w:t>Art. 2º - Em todas as rodovias estaduais em que suas extensões tiverem travessias urbanas, competirá ao Município correspondente a jurisdição da parte urbana da respectiva rodovia, ficando por ela responsável, com obrigação de observar as normas técnicas aplicáveis.</w:t>
      </w:r>
    </w:p>
    <w:p w:rsidR="00710FE4" w:rsidRPr="00473E91" w:rsidRDefault="00710FE4" w:rsidP="00710FE4">
      <w:pPr>
        <w:rPr>
          <w:rFonts w:ascii="Arial" w:eastAsia="Times New Roman" w:hAnsi="Arial" w:cs="Arial"/>
          <w:lang w:eastAsia="pt-BR"/>
        </w:rPr>
      </w:pPr>
      <w:r w:rsidRPr="00473E91">
        <w:rPr>
          <w:rFonts w:ascii="Arial" w:eastAsia="Times New Roman" w:hAnsi="Arial" w:cs="Arial"/>
          <w:lang w:eastAsia="pt-BR"/>
        </w:rPr>
        <w:t> </w:t>
      </w:r>
    </w:p>
    <w:p w:rsidR="00710FE4" w:rsidRPr="00473E91" w:rsidRDefault="00710FE4" w:rsidP="00710FE4">
      <w:pPr>
        <w:rPr>
          <w:rFonts w:ascii="Arial" w:eastAsia="Times New Roman" w:hAnsi="Arial" w:cs="Arial"/>
          <w:lang w:eastAsia="pt-BR"/>
        </w:rPr>
      </w:pPr>
      <w:r w:rsidRPr="00473E91">
        <w:rPr>
          <w:rFonts w:ascii="Arial" w:eastAsia="Times New Roman" w:hAnsi="Arial" w:cs="Arial"/>
          <w:strike/>
          <w:lang w:eastAsia="pt-BR"/>
        </w:rPr>
        <w:t>Art. 3º - A fiscalização ostensiva das faixas de domínio das rodovias estaduais deverá ser efetuada pelo Departamento de Estradas de Rodagem e Transportes - DERT, através de suas Unidades Residenciais, assim como à Polícia Militar, através de sua Companhia de Policiamento Rodoviário - CPRv, que exercerão o poder de polícia administrativa, devendo:</w:t>
      </w:r>
    </w:p>
    <w:p w:rsidR="00710FE4" w:rsidRPr="00473E91" w:rsidRDefault="00710FE4" w:rsidP="00710FE4">
      <w:pPr>
        <w:rPr>
          <w:rFonts w:ascii="Arial" w:eastAsia="Times New Roman" w:hAnsi="Arial" w:cs="Arial"/>
          <w:lang w:eastAsia="pt-BR"/>
        </w:rPr>
      </w:pPr>
      <w:r w:rsidRPr="00473E91">
        <w:rPr>
          <w:rFonts w:ascii="Arial" w:eastAsia="Times New Roman" w:hAnsi="Arial" w:cs="Arial"/>
          <w:lang w:eastAsia="pt-BR"/>
        </w:rPr>
        <w:t> </w:t>
      </w:r>
    </w:p>
    <w:p w:rsidR="00710FE4" w:rsidRPr="00473E91" w:rsidRDefault="00710FE4" w:rsidP="00710FE4">
      <w:pPr>
        <w:rPr>
          <w:rFonts w:ascii="Arial" w:eastAsia="Times New Roman" w:hAnsi="Arial" w:cs="Arial"/>
          <w:lang w:eastAsia="pt-BR"/>
        </w:rPr>
      </w:pPr>
      <w:r w:rsidRPr="00473E91">
        <w:rPr>
          <w:rFonts w:ascii="Arial" w:eastAsia="Times New Roman" w:hAnsi="Arial" w:cs="Arial"/>
          <w:strike/>
          <w:lang w:eastAsia="pt-BR"/>
        </w:rPr>
        <w:t>I - manter, através da Companhia de Policiamento Rodoviário - CPRv, postos de vigilância permanente das rodovias e patrulhamento constante nos locais de maior risco de acidente;</w:t>
      </w:r>
    </w:p>
    <w:p w:rsidR="00710FE4" w:rsidRPr="00473E91" w:rsidRDefault="00710FE4" w:rsidP="00710FE4">
      <w:pPr>
        <w:rPr>
          <w:rFonts w:ascii="Arial" w:eastAsia="Times New Roman" w:hAnsi="Arial" w:cs="Arial"/>
          <w:lang w:eastAsia="pt-BR"/>
        </w:rPr>
      </w:pPr>
      <w:r w:rsidRPr="00473E91">
        <w:rPr>
          <w:rFonts w:ascii="Arial" w:eastAsia="Times New Roman" w:hAnsi="Arial" w:cs="Arial"/>
          <w:lang w:eastAsia="pt-BR"/>
        </w:rPr>
        <w:t> </w:t>
      </w:r>
    </w:p>
    <w:p w:rsidR="00710FE4" w:rsidRPr="00473E91" w:rsidRDefault="00710FE4" w:rsidP="00710FE4">
      <w:pPr>
        <w:rPr>
          <w:rFonts w:ascii="Arial" w:eastAsia="Times New Roman" w:hAnsi="Arial" w:cs="Arial"/>
          <w:lang w:eastAsia="pt-BR"/>
        </w:rPr>
      </w:pPr>
      <w:r w:rsidRPr="00473E91">
        <w:rPr>
          <w:rFonts w:ascii="Arial" w:eastAsia="Times New Roman" w:hAnsi="Arial" w:cs="Arial"/>
          <w:strike/>
          <w:lang w:eastAsia="pt-BR"/>
        </w:rPr>
        <w:t>II - cuidar da manutenção adequada da rodovia, inclusive da sinalização horizontal, vertical e de advertência de trânsito, para que estejam sempre vivas e de fácil visualização;</w:t>
      </w:r>
    </w:p>
    <w:p w:rsidR="00710FE4" w:rsidRPr="00473E91" w:rsidRDefault="00710FE4" w:rsidP="00710FE4">
      <w:pPr>
        <w:rPr>
          <w:rFonts w:ascii="Arial" w:eastAsia="Times New Roman" w:hAnsi="Arial" w:cs="Arial"/>
          <w:lang w:eastAsia="pt-BR"/>
        </w:rPr>
      </w:pPr>
      <w:r w:rsidRPr="00473E91">
        <w:rPr>
          <w:rFonts w:ascii="Arial" w:eastAsia="Times New Roman" w:hAnsi="Arial" w:cs="Arial"/>
          <w:lang w:eastAsia="pt-BR"/>
        </w:rPr>
        <w:t> </w:t>
      </w:r>
    </w:p>
    <w:p w:rsidR="00710FE4" w:rsidRPr="00473E91" w:rsidRDefault="00710FE4" w:rsidP="00710FE4">
      <w:pPr>
        <w:rPr>
          <w:rFonts w:ascii="Arial" w:eastAsia="Times New Roman" w:hAnsi="Arial" w:cs="Arial"/>
          <w:lang w:eastAsia="pt-BR"/>
        </w:rPr>
      </w:pPr>
      <w:r w:rsidRPr="00473E91">
        <w:rPr>
          <w:rFonts w:ascii="Arial" w:eastAsia="Times New Roman" w:hAnsi="Arial" w:cs="Arial"/>
          <w:strike/>
          <w:lang w:eastAsia="pt-BR"/>
        </w:rPr>
        <w:t>III - impedir a construção de acessos clandestinos e de qualquer tipo de edificação;</w:t>
      </w:r>
    </w:p>
    <w:p w:rsidR="00710FE4" w:rsidRPr="00473E91" w:rsidRDefault="00710FE4" w:rsidP="00710FE4">
      <w:pPr>
        <w:rPr>
          <w:rFonts w:ascii="Arial" w:eastAsia="Times New Roman" w:hAnsi="Arial" w:cs="Arial"/>
          <w:lang w:eastAsia="pt-BR"/>
        </w:rPr>
      </w:pPr>
      <w:r w:rsidRPr="00473E91">
        <w:rPr>
          <w:rFonts w:ascii="Arial" w:eastAsia="Times New Roman" w:hAnsi="Arial" w:cs="Arial"/>
          <w:lang w:eastAsia="pt-BR"/>
        </w:rPr>
        <w:t> </w:t>
      </w:r>
    </w:p>
    <w:p w:rsidR="00710FE4" w:rsidRPr="00473E91" w:rsidRDefault="00710FE4" w:rsidP="00710FE4">
      <w:pPr>
        <w:rPr>
          <w:rFonts w:ascii="Arial" w:eastAsia="Times New Roman" w:hAnsi="Arial" w:cs="Arial"/>
          <w:lang w:eastAsia="pt-BR"/>
        </w:rPr>
      </w:pPr>
      <w:r w:rsidRPr="00473E91">
        <w:rPr>
          <w:rFonts w:ascii="Arial" w:eastAsia="Times New Roman" w:hAnsi="Arial" w:cs="Arial"/>
          <w:strike/>
          <w:lang w:eastAsia="pt-BR"/>
        </w:rPr>
        <w:t>IV - embargar a invasão ou a obra localizada dentro da faixa de domínio da rodovia, de modo a recompor a normalidade da situação.</w:t>
      </w:r>
    </w:p>
    <w:p w:rsidR="00710FE4" w:rsidRPr="00473E91" w:rsidRDefault="00710FE4" w:rsidP="00710FE4">
      <w:pPr>
        <w:rPr>
          <w:rFonts w:ascii="Arial" w:eastAsia="Times New Roman" w:hAnsi="Arial" w:cs="Arial"/>
          <w:lang w:eastAsia="pt-BR"/>
        </w:rPr>
      </w:pPr>
      <w:r w:rsidRPr="00473E91">
        <w:rPr>
          <w:rFonts w:ascii="Arial" w:eastAsia="Times New Roman" w:hAnsi="Arial" w:cs="Arial"/>
          <w:lang w:eastAsia="pt-BR"/>
        </w:rPr>
        <w:t> </w:t>
      </w:r>
    </w:p>
    <w:p w:rsidR="00710FE4" w:rsidRPr="00473E91" w:rsidRDefault="00710FE4" w:rsidP="00710FE4">
      <w:pPr>
        <w:rPr>
          <w:rFonts w:ascii="Arial" w:eastAsia="Times New Roman" w:hAnsi="Arial" w:cs="Arial"/>
          <w:lang w:eastAsia="pt-BR"/>
        </w:rPr>
      </w:pPr>
      <w:r w:rsidRPr="00473E91">
        <w:rPr>
          <w:rFonts w:ascii="Arial" w:eastAsia="Times New Roman" w:hAnsi="Arial" w:cs="Arial"/>
          <w:strike/>
          <w:lang w:eastAsia="pt-BR"/>
        </w:rPr>
        <w:t>Art. 4º - A inobservância ao disposto nesta Lei e na Lei Estadual Nº 12.250, de 6 de janeiro de 1994, sujeita o responsável às cominações legais, civis, penais e administrativas.</w:t>
      </w:r>
    </w:p>
    <w:p w:rsidR="00710FE4" w:rsidRPr="00473E91" w:rsidRDefault="00710FE4" w:rsidP="00710FE4">
      <w:pPr>
        <w:rPr>
          <w:rFonts w:ascii="Arial" w:eastAsia="Times New Roman" w:hAnsi="Arial" w:cs="Arial"/>
          <w:lang w:eastAsia="pt-BR"/>
        </w:rPr>
      </w:pPr>
      <w:r w:rsidRPr="00473E91">
        <w:rPr>
          <w:rFonts w:ascii="Arial" w:eastAsia="Times New Roman" w:hAnsi="Arial" w:cs="Arial"/>
          <w:lang w:eastAsia="pt-BR"/>
        </w:rPr>
        <w:t> </w:t>
      </w:r>
    </w:p>
    <w:p w:rsidR="00710FE4" w:rsidRPr="00473E91" w:rsidRDefault="00710FE4" w:rsidP="00710FE4">
      <w:pPr>
        <w:rPr>
          <w:rFonts w:ascii="Arial" w:eastAsia="Times New Roman" w:hAnsi="Arial" w:cs="Arial"/>
          <w:lang w:eastAsia="pt-BR"/>
        </w:rPr>
      </w:pPr>
      <w:r w:rsidRPr="00473E91">
        <w:rPr>
          <w:rFonts w:ascii="Arial" w:eastAsia="Times New Roman" w:hAnsi="Arial" w:cs="Arial"/>
          <w:strike/>
          <w:lang w:eastAsia="pt-BR"/>
        </w:rPr>
        <w:lastRenderedPageBreak/>
        <w:t>Parágrafo Único - Em se tratando de agente público, ficará sujeito às penas disciplinares, respondendo a processo disciplinar, sem prejuízo das demais sanções legais.</w:t>
      </w:r>
    </w:p>
    <w:p w:rsidR="00710FE4" w:rsidRPr="00473E91" w:rsidRDefault="00710FE4" w:rsidP="00710FE4">
      <w:pPr>
        <w:rPr>
          <w:rFonts w:ascii="Arial" w:eastAsia="Times New Roman" w:hAnsi="Arial" w:cs="Arial"/>
          <w:lang w:eastAsia="pt-BR"/>
        </w:rPr>
      </w:pPr>
      <w:r w:rsidRPr="00473E91">
        <w:rPr>
          <w:rFonts w:ascii="Arial" w:eastAsia="Times New Roman" w:hAnsi="Arial" w:cs="Arial"/>
          <w:lang w:eastAsia="pt-BR"/>
        </w:rPr>
        <w:t> </w:t>
      </w:r>
    </w:p>
    <w:p w:rsidR="00710FE4" w:rsidRPr="00473E91" w:rsidRDefault="00710FE4" w:rsidP="00710FE4">
      <w:pPr>
        <w:rPr>
          <w:rFonts w:ascii="Arial" w:eastAsia="Times New Roman" w:hAnsi="Arial" w:cs="Arial"/>
          <w:lang w:eastAsia="pt-BR"/>
        </w:rPr>
      </w:pPr>
      <w:r w:rsidRPr="00473E91">
        <w:rPr>
          <w:rFonts w:ascii="Arial" w:eastAsia="Times New Roman" w:hAnsi="Arial" w:cs="Arial"/>
          <w:strike/>
          <w:lang w:eastAsia="pt-BR"/>
        </w:rPr>
        <w:t>Art. 5º - Esta Lei entrará em vigor na data de sua publicação, revogadas as disposições em contrário.</w:t>
      </w:r>
    </w:p>
    <w:p w:rsidR="00710FE4" w:rsidRPr="00473E91" w:rsidRDefault="00710FE4" w:rsidP="00710FE4">
      <w:pPr>
        <w:rPr>
          <w:rFonts w:ascii="Arial" w:eastAsia="Times New Roman" w:hAnsi="Arial" w:cs="Arial"/>
          <w:lang w:eastAsia="pt-BR"/>
        </w:rPr>
      </w:pPr>
      <w:r w:rsidRPr="00473E91">
        <w:rPr>
          <w:rFonts w:ascii="Arial" w:eastAsia="Times New Roman" w:hAnsi="Arial" w:cs="Arial"/>
          <w:lang w:eastAsia="pt-BR"/>
        </w:rPr>
        <w:t> </w:t>
      </w:r>
    </w:p>
    <w:p w:rsidR="00710FE4" w:rsidRPr="00473E91" w:rsidRDefault="00710FE4" w:rsidP="00710FE4">
      <w:pPr>
        <w:rPr>
          <w:rFonts w:ascii="Arial" w:eastAsia="Times New Roman" w:hAnsi="Arial" w:cs="Arial"/>
          <w:lang w:eastAsia="pt-BR"/>
        </w:rPr>
      </w:pPr>
      <w:r w:rsidRPr="00473E91">
        <w:rPr>
          <w:rFonts w:ascii="Arial" w:eastAsia="Times New Roman" w:hAnsi="Arial" w:cs="Arial"/>
          <w:strike/>
          <w:lang w:eastAsia="pt-BR"/>
        </w:rPr>
        <w:t>PALÁCIO DO GOVERNO DO ESTADO DO CEARÁ, em Fortaleza, aos 24 de setembro de 1996.</w:t>
      </w:r>
    </w:p>
    <w:p w:rsidR="00710FE4" w:rsidRPr="00473E91" w:rsidRDefault="00710FE4" w:rsidP="00710FE4">
      <w:pPr>
        <w:rPr>
          <w:rFonts w:ascii="Arial" w:eastAsia="Times New Roman" w:hAnsi="Arial" w:cs="Arial"/>
          <w:b/>
          <w:lang w:eastAsia="pt-BR"/>
        </w:rPr>
      </w:pPr>
      <w:r w:rsidRPr="00473E91">
        <w:rPr>
          <w:rFonts w:ascii="Arial" w:eastAsia="Times New Roman" w:hAnsi="Arial" w:cs="Arial"/>
          <w:b/>
          <w:strike/>
          <w:lang w:eastAsia="pt-BR"/>
        </w:rPr>
        <w:t>TASSO RIBEIRO JEREISSATI</w:t>
      </w:r>
    </w:p>
    <w:p w:rsidR="00710FE4" w:rsidRPr="00473E91" w:rsidRDefault="00710FE4" w:rsidP="00710FE4">
      <w:pPr>
        <w:spacing w:before="100" w:beforeAutospacing="1" w:after="100" w:afterAutospacing="1"/>
        <w:jc w:val="left"/>
        <w:rPr>
          <w:rFonts w:ascii="Arial" w:eastAsia="Times New Roman" w:hAnsi="Arial" w:cs="Arial"/>
          <w:lang w:eastAsia="pt-BR"/>
        </w:rPr>
      </w:pPr>
      <w:r w:rsidRPr="00473E91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710FE4" w:rsidRPr="00473E91" w:rsidRDefault="00710FE4" w:rsidP="00710FE4">
      <w:pPr>
        <w:spacing w:before="100" w:beforeAutospacing="1" w:after="100" w:afterAutospacing="1"/>
        <w:jc w:val="left"/>
        <w:rPr>
          <w:rFonts w:ascii="Arial" w:eastAsia="Times New Roman" w:hAnsi="Arial" w:cs="Arial"/>
          <w:lang w:eastAsia="pt-BR"/>
        </w:rPr>
      </w:pPr>
      <w:r w:rsidRPr="00473E91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:rsidR="000573AB" w:rsidRPr="00473E91" w:rsidRDefault="000573AB" w:rsidP="00710FE4">
      <w:pPr>
        <w:rPr>
          <w:rFonts w:ascii="Arial" w:hAnsi="Arial" w:cs="Arial"/>
        </w:rPr>
      </w:pPr>
    </w:p>
    <w:sectPr w:rsidR="000573AB" w:rsidRPr="00473E91" w:rsidSect="000573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F762B5"/>
    <w:rsid w:val="000573AB"/>
    <w:rsid w:val="00352CB3"/>
    <w:rsid w:val="00473E91"/>
    <w:rsid w:val="00710FE4"/>
    <w:rsid w:val="00E52B90"/>
    <w:rsid w:val="00F76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2B5"/>
    <w:pPr>
      <w:spacing w:after="0" w:line="240" w:lineRule="auto"/>
      <w:jc w:val="both"/>
    </w:pPr>
    <w:rPr>
      <w:rFonts w:ascii="Arial Narrow" w:eastAsia="Calibri" w:hAnsi="Arial Narrow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710FE4"/>
    <w:pPr>
      <w:spacing w:before="100" w:beforeAutospacing="1" w:after="100" w:afterAutospacing="1"/>
      <w:jc w:val="left"/>
    </w:pPr>
    <w:rPr>
      <w:rFonts w:ascii="Times New Roman" w:eastAsia="Times New Roman" w:hAnsi="Times New Roman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710FE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10FE4"/>
    <w:rPr>
      <w:color w:val="0000FF"/>
      <w:u w:val="single"/>
    </w:rPr>
  </w:style>
  <w:style w:type="character" w:customStyle="1" w:styleId="spelle">
    <w:name w:val="spelle"/>
    <w:basedOn w:val="Fontepargpadro"/>
    <w:rsid w:val="00710FE4"/>
  </w:style>
  <w:style w:type="character" w:customStyle="1" w:styleId="grame">
    <w:name w:val="grame"/>
    <w:basedOn w:val="Fontepargpadro"/>
    <w:rsid w:val="00710F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2.al.ce.gov.br/legislativo/legislacao5/leis2003/13327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2123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claudio.henrique</dc:creator>
  <cp:lastModifiedBy>ivanda.albuquerque</cp:lastModifiedBy>
  <cp:revision>3</cp:revision>
  <dcterms:created xsi:type="dcterms:W3CDTF">2017-02-17T12:17:00Z</dcterms:created>
  <dcterms:modified xsi:type="dcterms:W3CDTF">2017-05-08T18:02:00Z</dcterms:modified>
</cp:coreProperties>
</file>